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1417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 w:firstLine="360" w:firstLineChars="100"/>
        <w:jc w:val="left"/>
        <w:outlineLvl w:val="0"/>
        <w:rPr>
          <w:rFonts w:hint="eastAsia"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 xml:space="preserve">附件4 </w:t>
      </w:r>
    </w:p>
    <w:p w14:paraId="64A08135">
      <w:pPr>
        <w:rPr>
          <w:b/>
          <w:bCs/>
          <w:color w:val="auto"/>
          <w:sz w:val="32"/>
          <w:szCs w:val="30"/>
        </w:rPr>
      </w:pPr>
    </w:p>
    <w:p w14:paraId="7C89B9B3">
      <w:pPr>
        <w:spacing w:line="600" w:lineRule="exact"/>
        <w:jc w:val="center"/>
        <w:rPr>
          <w:rFonts w:eastAsia="黑体"/>
          <w:color w:val="auto"/>
          <w:sz w:val="44"/>
          <w:szCs w:val="44"/>
        </w:rPr>
      </w:pPr>
      <w:r>
        <w:rPr>
          <w:rFonts w:hint="eastAsia" w:eastAsia="黑体"/>
          <w:color w:val="auto"/>
          <w:sz w:val="44"/>
          <w:szCs w:val="44"/>
        </w:rPr>
        <w:t>江苏省高等教育教学改革</w:t>
      </w:r>
    </w:p>
    <w:p w14:paraId="4AA5F400">
      <w:pPr>
        <w:spacing w:before="312" w:beforeLines="100" w:line="600" w:lineRule="exact"/>
        <w:jc w:val="center"/>
        <w:rPr>
          <w:rFonts w:eastAsia="黑体"/>
          <w:color w:val="auto"/>
          <w:spacing w:val="40"/>
          <w:sz w:val="44"/>
          <w:szCs w:val="44"/>
        </w:rPr>
      </w:pPr>
      <w:r>
        <w:rPr>
          <w:rFonts w:hint="eastAsia" w:eastAsia="黑体"/>
          <w:color w:val="auto"/>
          <w:spacing w:val="40"/>
          <w:sz w:val="44"/>
          <w:szCs w:val="44"/>
        </w:rPr>
        <w:t>研究课题申请表</w:t>
      </w:r>
    </w:p>
    <w:p w14:paraId="0308C398">
      <w:pPr>
        <w:spacing w:line="600" w:lineRule="exact"/>
        <w:rPr>
          <w:rFonts w:eastAsia="仿宋_GB2312"/>
          <w:color w:val="auto"/>
          <w:sz w:val="28"/>
        </w:rPr>
      </w:pPr>
    </w:p>
    <w:p w14:paraId="02444FE6">
      <w:pPr>
        <w:spacing w:line="640" w:lineRule="exact"/>
        <w:ind w:firstLine="2100" w:firstLineChars="750"/>
        <w:rPr>
          <w:rFonts w:eastAsia="仿宋_GB2312"/>
          <w:color w:val="auto"/>
          <w:sz w:val="28"/>
        </w:rPr>
      </w:pPr>
      <w:r>
        <w:rPr>
          <w:rFonts w:hint="eastAsia" w:eastAsia="黑体"/>
          <w:color w:val="auto"/>
          <w:sz w:val="28"/>
        </w:rPr>
        <w:t>推荐单位：</w:t>
      </w:r>
      <w:r>
        <w:rPr>
          <w:rFonts w:hint="eastAsia" w:eastAsia="黑体"/>
          <w:color w:val="auto"/>
          <w:sz w:val="28"/>
          <w:u w:val="single"/>
        </w:rPr>
        <w:t xml:space="preserve">                        </w:t>
      </w:r>
    </w:p>
    <w:p w14:paraId="11B9EE72">
      <w:pPr>
        <w:spacing w:line="640" w:lineRule="exact"/>
        <w:ind w:firstLine="2100" w:firstLineChars="750"/>
        <w:rPr>
          <w:rFonts w:eastAsia="黑体"/>
          <w:color w:val="auto"/>
          <w:sz w:val="28"/>
          <w:u w:val="single"/>
        </w:rPr>
      </w:pPr>
      <w:r>
        <w:rPr>
          <w:rFonts w:hint="eastAsia" w:eastAsia="黑体"/>
          <w:color w:val="auto"/>
          <w:sz w:val="28"/>
        </w:rPr>
        <w:t>课题名称：</w:t>
      </w:r>
      <w:r>
        <w:rPr>
          <w:rFonts w:hint="eastAsia" w:eastAsia="黑体"/>
          <w:color w:val="auto"/>
          <w:sz w:val="28"/>
          <w:u w:val="single"/>
        </w:rPr>
        <w:t xml:space="preserve">                        </w:t>
      </w:r>
    </w:p>
    <w:p w14:paraId="24FD4542">
      <w:pPr>
        <w:spacing w:line="640" w:lineRule="exact"/>
        <w:ind w:firstLine="2100" w:firstLineChars="750"/>
        <w:rPr>
          <w:rFonts w:eastAsia="黑体"/>
          <w:color w:val="auto"/>
          <w:sz w:val="28"/>
          <w:u w:val="single"/>
        </w:rPr>
      </w:pPr>
      <w:r>
        <w:rPr>
          <w:rFonts w:hint="eastAsia" w:eastAsia="黑体"/>
          <w:color w:val="auto"/>
          <w:sz w:val="28"/>
          <w:szCs w:val="28"/>
        </w:rPr>
        <w:t>课题指南编号：</w:t>
      </w:r>
      <w:r>
        <w:rPr>
          <w:rFonts w:hint="eastAsia" w:eastAsia="黑体"/>
          <w:color w:val="auto"/>
          <w:sz w:val="28"/>
          <w:szCs w:val="28"/>
          <w:u w:val="single"/>
        </w:rPr>
        <w:t xml:space="preserve">                    </w:t>
      </w:r>
    </w:p>
    <w:p w14:paraId="2356A986">
      <w:pPr>
        <w:spacing w:line="640" w:lineRule="exact"/>
        <w:ind w:firstLine="2100" w:firstLineChars="75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</w:rPr>
        <w:t>推荐类别</w:t>
      </w:r>
      <w:r>
        <w:rPr>
          <w:rFonts w:hint="eastAsia" w:eastAsia="仿宋_GB2312"/>
          <w:color w:val="auto"/>
          <w:sz w:val="28"/>
        </w:rPr>
        <w:t>：</w:t>
      </w:r>
      <w:r>
        <w:rPr>
          <w:rFonts w:hint="eastAsia" w:eastAsia="仿宋_GB2312"/>
          <w:color w:val="auto"/>
          <w:sz w:val="28"/>
          <w:szCs w:val="28"/>
        </w:rPr>
        <w:t>重点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□         </w:t>
      </w:r>
      <w:r>
        <w:rPr>
          <w:rFonts w:hint="eastAsia" w:eastAsia="仿宋_GB2312"/>
          <w:color w:val="auto"/>
          <w:sz w:val="28"/>
          <w:szCs w:val="28"/>
        </w:rPr>
        <w:t>一般</w:t>
      </w:r>
      <w:r>
        <w:rPr>
          <w:rFonts w:hint="eastAsia" w:ascii="宋体" w:hAnsi="宋体" w:cs="宋体"/>
          <w:color w:val="auto"/>
          <w:sz w:val="28"/>
          <w:szCs w:val="28"/>
        </w:rPr>
        <w:t>□</w:t>
      </w:r>
    </w:p>
    <w:p w14:paraId="2AAFE5E9">
      <w:pPr>
        <w:spacing w:line="640" w:lineRule="exact"/>
        <w:ind w:firstLine="2100" w:firstLineChars="75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</w:rPr>
        <w:t>出版社合作课题选填</w:t>
      </w:r>
    </w:p>
    <w:tbl>
      <w:tblPr>
        <w:tblStyle w:val="5"/>
        <w:tblpPr w:leftFromText="180" w:rightFromText="180" w:vertAnchor="text" w:horzAnchor="margin" w:tblpXSpec="right" w:tblpY="291"/>
        <w:tblW w:w="65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686"/>
      </w:tblGrid>
      <w:tr w14:paraId="15A0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7040FDEE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南大社合作课题□</w:t>
            </w:r>
          </w:p>
        </w:tc>
        <w:tc>
          <w:tcPr>
            <w:tcW w:w="3686" w:type="dxa"/>
          </w:tcPr>
          <w:p w14:paraId="085A9205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交大社合作课题□</w:t>
            </w:r>
          </w:p>
        </w:tc>
      </w:tr>
      <w:tr w14:paraId="00A1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4B325E0D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外研社合作课题□</w:t>
            </w:r>
          </w:p>
        </w:tc>
        <w:tc>
          <w:tcPr>
            <w:tcW w:w="3686" w:type="dxa"/>
          </w:tcPr>
          <w:p w14:paraId="664F05E4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外教社合作课题□</w:t>
            </w:r>
          </w:p>
        </w:tc>
      </w:tr>
      <w:tr w14:paraId="3279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5F4C07BA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电工社合作课题□</w:t>
            </w:r>
          </w:p>
        </w:tc>
        <w:tc>
          <w:tcPr>
            <w:tcW w:w="3686" w:type="dxa"/>
          </w:tcPr>
          <w:p w14:paraId="02D14CBB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科学社合作课题□</w:t>
            </w:r>
          </w:p>
        </w:tc>
      </w:tr>
      <w:tr w14:paraId="151F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753B7E64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西安电子合作课题□</w:t>
            </w:r>
          </w:p>
        </w:tc>
        <w:tc>
          <w:tcPr>
            <w:tcW w:w="3686" w:type="dxa"/>
          </w:tcPr>
          <w:p w14:paraId="066CC070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北理工社合作课题□</w:t>
            </w:r>
          </w:p>
        </w:tc>
      </w:tr>
      <w:tr w14:paraId="4018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689EFC96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苏大社合作课题□</w:t>
            </w:r>
          </w:p>
        </w:tc>
        <w:tc>
          <w:tcPr>
            <w:tcW w:w="3686" w:type="dxa"/>
          </w:tcPr>
          <w:p w14:paraId="364CEC78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南京东大社合作课题□</w:t>
            </w:r>
          </w:p>
        </w:tc>
      </w:tr>
      <w:tr w14:paraId="4241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0AC972E7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超星公司合作课题□</w:t>
            </w:r>
          </w:p>
        </w:tc>
        <w:tc>
          <w:tcPr>
            <w:tcW w:w="3686" w:type="dxa"/>
          </w:tcPr>
          <w:p w14:paraId="6D49C61B">
            <w:pPr>
              <w:spacing w:line="0" w:lineRule="atLeas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 w14:paraId="78AEDEA7">
      <w:pPr>
        <w:spacing w:line="640" w:lineRule="exact"/>
        <w:ind w:firstLine="2100" w:firstLineChars="750"/>
        <w:rPr>
          <w:color w:val="auto"/>
          <w:szCs w:val="28"/>
        </w:rPr>
      </w:pPr>
      <w:r>
        <w:rPr>
          <w:rFonts w:hint="eastAsia" w:eastAsia="黑体"/>
          <w:color w:val="auto"/>
          <w:sz w:val="28"/>
          <w:szCs w:val="28"/>
        </w:rPr>
        <w:t>课题主持人：</w:t>
      </w:r>
      <w:r>
        <w:rPr>
          <w:rFonts w:hint="eastAsia"/>
          <w:color w:val="auto"/>
          <w:u w:val="single"/>
        </w:rPr>
        <w:t xml:space="preserve">                            </w:t>
      </w:r>
      <w:r>
        <w:rPr>
          <w:rFonts w:hint="eastAsia"/>
          <w:color w:val="auto"/>
        </w:rPr>
        <w:t xml:space="preserve"> </w:t>
      </w:r>
    </w:p>
    <w:p w14:paraId="67A0ADD8">
      <w:pPr>
        <w:spacing w:line="640" w:lineRule="exact"/>
        <w:ind w:firstLine="2100" w:firstLineChars="750"/>
        <w:rPr>
          <w:rFonts w:eastAsia="黑体"/>
          <w:color w:val="auto"/>
          <w:sz w:val="28"/>
        </w:rPr>
      </w:pPr>
      <w:r>
        <w:rPr>
          <w:rFonts w:hint="eastAsia" w:eastAsia="黑体"/>
          <w:color w:val="auto"/>
          <w:sz w:val="28"/>
        </w:rPr>
        <w:t>联系电话：</w:t>
      </w:r>
      <w:r>
        <w:rPr>
          <w:rFonts w:hint="eastAsia" w:eastAsia="黑体"/>
          <w:color w:val="auto"/>
          <w:sz w:val="28"/>
          <w:u w:val="single"/>
        </w:rPr>
        <w:t xml:space="preserve">                        </w:t>
      </w:r>
    </w:p>
    <w:p w14:paraId="1A3A1701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color w:val="auto"/>
          <w:sz w:val="28"/>
        </w:rPr>
      </w:pPr>
    </w:p>
    <w:p w14:paraId="41914B8B">
      <w:pPr>
        <w:pStyle w:val="2"/>
        <w:rPr>
          <w:rFonts w:ascii="Times New Roman" w:hAnsi="Times New Roman"/>
          <w:color w:val="auto"/>
        </w:rPr>
      </w:pPr>
    </w:p>
    <w:p w14:paraId="7E0BE697">
      <w:pPr>
        <w:pStyle w:val="2"/>
        <w:rPr>
          <w:rFonts w:ascii="Times New Roman" w:hAnsi="Times New Roman"/>
          <w:color w:val="auto"/>
        </w:rPr>
      </w:pPr>
    </w:p>
    <w:p w14:paraId="299A198E">
      <w:pPr>
        <w:spacing w:line="600" w:lineRule="exact"/>
        <w:jc w:val="center"/>
        <w:rPr>
          <w:rFonts w:eastAsia="黑体"/>
          <w:color w:val="auto"/>
          <w:sz w:val="36"/>
          <w:szCs w:val="36"/>
        </w:rPr>
      </w:pPr>
      <w:r>
        <w:rPr>
          <w:rFonts w:hint="eastAsia" w:eastAsia="黑体"/>
          <w:color w:val="auto"/>
          <w:sz w:val="36"/>
          <w:szCs w:val="36"/>
        </w:rPr>
        <w:t>江苏省高等教育</w:t>
      </w:r>
      <w:r>
        <w:rPr>
          <w:rFonts w:eastAsia="黑体"/>
          <w:color w:val="auto"/>
          <w:sz w:val="36"/>
          <w:szCs w:val="36"/>
        </w:rPr>
        <w:t>学会</w:t>
      </w:r>
      <w:r>
        <w:rPr>
          <w:rFonts w:hint="eastAsia" w:eastAsia="黑体"/>
          <w:color w:val="auto"/>
          <w:sz w:val="36"/>
          <w:szCs w:val="36"/>
        </w:rPr>
        <w:t>制</w:t>
      </w:r>
    </w:p>
    <w:p w14:paraId="03EDDD96">
      <w:pPr>
        <w:widowControl/>
        <w:jc w:val="left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br w:type="page"/>
      </w:r>
    </w:p>
    <w:p w14:paraId="623F9AE6">
      <w:pPr>
        <w:spacing w:line="600" w:lineRule="exact"/>
        <w:jc w:val="center"/>
        <w:rPr>
          <w:rFonts w:eastAsia="黑体"/>
          <w:color w:val="auto"/>
          <w:sz w:val="36"/>
          <w:szCs w:val="36"/>
        </w:rPr>
      </w:pPr>
    </w:p>
    <w:p w14:paraId="1AE1DC09">
      <w:pPr>
        <w:widowControl/>
        <w:jc w:val="left"/>
        <w:rPr>
          <w:color w:val="auto"/>
        </w:rPr>
      </w:pPr>
    </w:p>
    <w:p w14:paraId="65C2F4B2">
      <w:pPr>
        <w:spacing w:line="600" w:lineRule="exact"/>
        <w:jc w:val="center"/>
        <w:rPr>
          <w:rFonts w:eastAsia="黑体"/>
          <w:color w:val="auto"/>
          <w:sz w:val="36"/>
          <w:szCs w:val="32"/>
        </w:rPr>
      </w:pPr>
      <w:r>
        <w:rPr>
          <w:rFonts w:hint="eastAsia" w:eastAsia="黑体"/>
          <w:color w:val="auto"/>
          <w:sz w:val="36"/>
          <w:szCs w:val="32"/>
        </w:rPr>
        <w:t>填  写  要  求</w:t>
      </w:r>
    </w:p>
    <w:p w14:paraId="0332500C">
      <w:pPr>
        <w:spacing w:line="600" w:lineRule="exact"/>
        <w:ind w:firstLine="3680" w:firstLineChars="1150"/>
        <w:rPr>
          <w:rFonts w:eastAsia="仿宋_GB2312"/>
          <w:color w:val="auto"/>
          <w:sz w:val="32"/>
          <w:szCs w:val="32"/>
        </w:rPr>
      </w:pPr>
    </w:p>
    <w:p w14:paraId="3C3587BE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1.“课题名称”应简明、准确。</w:t>
      </w:r>
    </w:p>
    <w:p w14:paraId="6CA56462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2. 课题指南编号是指通知附件</w:t>
      </w:r>
      <w:r>
        <w:rPr>
          <w:rFonts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</w:rPr>
        <w:t>、3“课题立项指南编号”，如：1-2，2-6。</w:t>
      </w:r>
    </w:p>
    <w:p w14:paraId="2008E4B6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3.“推荐类别”栏，请把相应申报类别后的方框涂黑。</w:t>
      </w:r>
    </w:p>
    <w:p w14:paraId="23136183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4. 如若是出版社合作课题，请把相应的出版社方框涂黑。</w:t>
      </w:r>
    </w:p>
    <w:p w14:paraId="103ADD2E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5. 每个课题主持人不超过2人。相关材料需经推荐单位审核，确属真实无误后签署意见并加盖推荐单位公章。</w:t>
      </w:r>
    </w:p>
    <w:p w14:paraId="3D43F6FE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6. 立项依据、研究方案、已有基础和完成条件、预期成果、完成时间的填写，要简明、准确、扼要，建议总字数不超过8千字。</w:t>
      </w:r>
    </w:p>
    <w:p w14:paraId="73673A79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7 有关外文缩写，须注明完整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</w:rPr>
        <w:t>词序及中文含义。</w:t>
      </w:r>
    </w:p>
    <w:p w14:paraId="3B2E4744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8. </w:t>
      </w:r>
      <w:r>
        <w:rPr>
          <w:rFonts w:hint="eastAsia" w:eastAsia="仿宋_GB2312"/>
          <w:color w:val="auto"/>
          <w:sz w:val="32"/>
        </w:rPr>
        <w:t>所有申报材料的真实性由推荐单位审核负责。</w:t>
      </w:r>
    </w:p>
    <w:p w14:paraId="7970BC37">
      <w:pPr>
        <w:spacing w:line="640" w:lineRule="exact"/>
        <w:ind w:left="846" w:leftChars="202" w:hanging="422" w:hangingChars="132"/>
        <w:rPr>
          <w:rFonts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br w:type="page"/>
      </w:r>
    </w:p>
    <w:tbl>
      <w:tblPr>
        <w:tblStyle w:val="4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22"/>
        <w:gridCol w:w="1323"/>
        <w:gridCol w:w="1482"/>
        <w:gridCol w:w="1295"/>
        <w:gridCol w:w="1254"/>
        <w:gridCol w:w="1323"/>
      </w:tblGrid>
      <w:tr w14:paraId="38E3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F172E1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br w:type="page"/>
            </w:r>
            <w:r>
              <w:rPr>
                <w:rFonts w:hint="eastAsia"/>
                <w:color w:val="auto"/>
                <w:sz w:val="24"/>
              </w:rPr>
              <w:t>主持人</w:t>
            </w:r>
          </w:p>
          <w:p w14:paraId="6DD106F7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 w14:paraId="07051ADC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</w:tcBorders>
            <w:vAlign w:val="center"/>
          </w:tcPr>
          <w:p w14:paraId="69E41767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 别</w:t>
            </w:r>
          </w:p>
        </w:tc>
        <w:tc>
          <w:tcPr>
            <w:tcW w:w="1333" w:type="dxa"/>
            <w:tcBorders>
              <w:top w:val="single" w:color="auto" w:sz="12" w:space="0"/>
            </w:tcBorders>
            <w:vAlign w:val="center"/>
          </w:tcPr>
          <w:p w14:paraId="6E62AE12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tcBorders>
              <w:top w:val="single" w:color="auto" w:sz="12" w:space="0"/>
            </w:tcBorders>
            <w:vAlign w:val="center"/>
          </w:tcPr>
          <w:p w14:paraId="5ABCD8B5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龄</w:t>
            </w:r>
          </w:p>
        </w:tc>
        <w:tc>
          <w:tcPr>
            <w:tcW w:w="135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D26E73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4D6B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1AC795D0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行政职务</w:t>
            </w:r>
          </w:p>
        </w:tc>
        <w:tc>
          <w:tcPr>
            <w:tcW w:w="1353" w:type="dxa"/>
            <w:vAlign w:val="center"/>
          </w:tcPr>
          <w:p w14:paraId="75CB0B0D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973DE4C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</w:t>
            </w:r>
          </w:p>
          <w:p w14:paraId="3D23C4BA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  务</w:t>
            </w:r>
          </w:p>
        </w:tc>
        <w:tc>
          <w:tcPr>
            <w:tcW w:w="1333" w:type="dxa"/>
            <w:vAlign w:val="center"/>
          </w:tcPr>
          <w:p w14:paraId="203EF97A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AF571FF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52311B7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0508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2A00D2D5">
            <w:pPr>
              <w:spacing w:line="6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</w:t>
            </w:r>
          </w:p>
        </w:tc>
        <w:tc>
          <w:tcPr>
            <w:tcW w:w="1353" w:type="dxa"/>
            <w:vAlign w:val="center"/>
          </w:tcPr>
          <w:p w14:paraId="7CA4EF25">
            <w:pPr>
              <w:spacing w:line="6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E77605E">
            <w:pPr>
              <w:spacing w:line="6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1333" w:type="dxa"/>
            <w:vAlign w:val="center"/>
          </w:tcPr>
          <w:p w14:paraId="24B8CECA">
            <w:pPr>
              <w:spacing w:line="6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0E1F0A6">
            <w:pPr>
              <w:spacing w:line="6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电子邮箱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56DA0544">
            <w:pPr>
              <w:spacing w:line="600" w:lineRule="exact"/>
              <w:jc w:val="center"/>
              <w:rPr>
                <w:color w:val="auto"/>
                <w:sz w:val="24"/>
              </w:rPr>
            </w:pPr>
          </w:p>
        </w:tc>
      </w:tr>
      <w:tr w14:paraId="5C7D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5CBC539A">
            <w:pPr>
              <w:spacing w:line="400" w:lineRule="exact"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课题组主要成员（不含主持人）</w:t>
            </w:r>
          </w:p>
        </w:tc>
        <w:tc>
          <w:tcPr>
            <w:tcW w:w="938" w:type="dxa"/>
            <w:vAlign w:val="center"/>
          </w:tcPr>
          <w:p w14:paraId="3FE03082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名</w:t>
            </w:r>
          </w:p>
        </w:tc>
        <w:tc>
          <w:tcPr>
            <w:tcW w:w="1353" w:type="dxa"/>
            <w:vAlign w:val="center"/>
          </w:tcPr>
          <w:p w14:paraId="16B1C4D8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专业技术职务</w:t>
            </w:r>
          </w:p>
        </w:tc>
        <w:tc>
          <w:tcPr>
            <w:tcW w:w="2851" w:type="dxa"/>
            <w:gridSpan w:val="2"/>
            <w:vAlign w:val="center"/>
          </w:tcPr>
          <w:p w14:paraId="3CD94F3C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作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单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1282" w:type="dxa"/>
            <w:vAlign w:val="center"/>
          </w:tcPr>
          <w:p w14:paraId="77C1968C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58B96C53"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课题组中的分工</w:t>
            </w:r>
          </w:p>
        </w:tc>
      </w:tr>
      <w:tr w14:paraId="4B0A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605F8E5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E2A4055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5F2E03B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01913218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A3B8388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1831D6D2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1F71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7DAB2AE1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A98F479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8E78DD0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63845D1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7DB5A49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652389FE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3992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6C346535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11B8E4D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092EF71E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69CAF6E3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A6E5D20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66F7555C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63AF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4A4C91EF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68767FF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3AD8A3D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39D0F83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B690E1F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84FAD14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391E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65D20D2B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6501FE2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0AE40536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68A88F81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5962C1F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0D275617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7283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E3C104C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14A2EF1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55F7ACA4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9A6E84C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32A617C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7BEA9C86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5DAA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40F64D98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40B956A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0B6FCB25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5AD0F06E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CA48953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6F34F510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179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6CE5BA22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4229067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D0AA88A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CF0B045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8A6FD8A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195972FF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4440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0DAA406E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7766DF0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5646FF1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29277600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9E6A4CE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504D65A0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  <w:tr w14:paraId="79F6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7BCC374B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4723680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0CA1A8E4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0D8E4E2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0BD17278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7D211A31">
            <w:pPr>
              <w:spacing w:line="400" w:lineRule="exact"/>
              <w:jc w:val="center"/>
              <w:rPr>
                <w:color w:val="auto"/>
                <w:sz w:val="24"/>
              </w:rPr>
            </w:pPr>
          </w:p>
        </w:tc>
      </w:tr>
    </w:tbl>
    <w:p w14:paraId="2774BE8F">
      <w:pPr>
        <w:rPr>
          <w:color w:val="auto"/>
        </w:rPr>
      </w:pPr>
    </w:p>
    <w:p w14:paraId="44BF3729">
      <w:pPr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注：课题主持人不超过2人，课题组成员不超过10人。在表格中可以并列填写。</w:t>
      </w:r>
    </w:p>
    <w:p w14:paraId="76B3F71C">
      <w:pPr>
        <w:rPr>
          <w:rFonts w:eastAsia="仿宋_GB2312"/>
          <w:color w:val="auto"/>
          <w:sz w:val="28"/>
          <w:szCs w:val="28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697"/>
      </w:tblGrid>
      <w:tr w14:paraId="2E89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553E51E">
            <w:pPr>
              <w:spacing w:line="6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课题研究的目标与解决的主要问题</w:t>
            </w:r>
          </w:p>
        </w:tc>
      </w:tr>
      <w:tr w14:paraId="4317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15D5E303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目标：</w:t>
            </w:r>
          </w:p>
          <w:p w14:paraId="6D1EB755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9D27851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30FF1627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1FEA641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E931622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C76AD0D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5FCC06F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4EEFC449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C293592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213071E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91A82AC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9CD7411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1DECF0B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0A39914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4CE002D6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06E0C08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5765C43C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2BFCC91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7BB3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192471E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解决的主要问题：</w:t>
            </w:r>
          </w:p>
          <w:p w14:paraId="49AB3193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11687D0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DD6DDC5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41F9CBE8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08040E4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C2CB9D5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731E156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5F27E9E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55816DF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5501E58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501AFBB7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E192598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3CD0F37B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371F690C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2E20F2A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7AE4682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3A7D67A8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09814B4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29986FE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F2DC69F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4E27E39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333F7BB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2CEE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D40E06F">
            <w:pPr>
              <w:spacing w:line="6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课题研究在国内外同一领域的现状与趋势分析</w:t>
            </w:r>
          </w:p>
        </w:tc>
      </w:tr>
      <w:tr w14:paraId="3CBE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60EE9B09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现状：</w:t>
            </w:r>
          </w:p>
        </w:tc>
      </w:tr>
      <w:tr w14:paraId="5435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3BA7C08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趋势：</w:t>
            </w:r>
          </w:p>
        </w:tc>
      </w:tr>
      <w:tr w14:paraId="2C84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16CC0910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课题研究的重点</w:t>
            </w:r>
          </w:p>
        </w:tc>
      </w:tr>
      <w:tr w14:paraId="0B1F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702D0B81">
            <w:pPr>
              <w:spacing w:line="600" w:lineRule="exact"/>
              <w:rPr>
                <w:color w:val="auto"/>
                <w:sz w:val="24"/>
              </w:rPr>
            </w:pPr>
          </w:p>
        </w:tc>
      </w:tr>
      <w:tr w14:paraId="1CD9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4B33C9FF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课题研究的创新点</w:t>
            </w:r>
          </w:p>
        </w:tc>
      </w:tr>
      <w:tr w14:paraId="50C5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DB26B28">
            <w:pPr>
              <w:spacing w:line="600" w:lineRule="exact"/>
              <w:rPr>
                <w:color w:val="auto"/>
                <w:sz w:val="28"/>
                <w:szCs w:val="28"/>
              </w:rPr>
            </w:pPr>
          </w:p>
        </w:tc>
      </w:tr>
      <w:tr w14:paraId="24E9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E7CCDA3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25B9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3717C3A5">
            <w:pPr>
              <w:spacing w:line="600" w:lineRule="exact"/>
              <w:rPr>
                <w:rFonts w:eastAsia="黑体"/>
                <w:color w:val="auto"/>
                <w:sz w:val="32"/>
              </w:rPr>
            </w:pPr>
          </w:p>
        </w:tc>
      </w:tr>
      <w:tr w14:paraId="1B9C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5B82706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课题研究的预期成果及其形式（将作为申请结题的参照标准）</w:t>
            </w:r>
          </w:p>
          <w:p w14:paraId="14BE016D">
            <w:pPr>
              <w:spacing w:line="600" w:lineRule="exact"/>
              <w:rPr>
                <w:rFonts w:eastAsia="黑体"/>
                <w:color w:val="auto"/>
                <w:sz w:val="32"/>
              </w:rPr>
            </w:pPr>
          </w:p>
          <w:p w14:paraId="11EBBC1D">
            <w:pPr>
              <w:spacing w:line="600" w:lineRule="exact"/>
              <w:rPr>
                <w:rFonts w:eastAsia="黑体"/>
                <w:color w:val="auto"/>
                <w:sz w:val="32"/>
              </w:rPr>
            </w:pPr>
          </w:p>
        </w:tc>
      </w:tr>
      <w:tr w14:paraId="23D9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582879EA">
            <w:pPr>
              <w:spacing w:line="6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课题研究的实践意义与推广价值</w:t>
            </w:r>
          </w:p>
        </w:tc>
      </w:tr>
      <w:tr w14:paraId="6E13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7C05301E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实践意义</w:t>
            </w:r>
          </w:p>
        </w:tc>
      </w:tr>
      <w:tr w14:paraId="16F4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8F63CD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推广价值</w:t>
            </w:r>
          </w:p>
        </w:tc>
      </w:tr>
      <w:tr w14:paraId="353A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B0E78B9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课题研究基础的保证措施</w:t>
            </w:r>
          </w:p>
        </w:tc>
      </w:tr>
      <w:tr w14:paraId="2B86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11E8D02D">
            <w:pPr>
              <w:spacing w:line="600" w:lineRule="exact"/>
              <w:rPr>
                <w:rFonts w:eastAsia="黑体"/>
                <w:color w:val="auto"/>
                <w:sz w:val="32"/>
              </w:rPr>
            </w:pPr>
          </w:p>
        </w:tc>
      </w:tr>
      <w:tr w14:paraId="2634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4B714D2">
            <w:pPr>
              <w:spacing w:line="600" w:lineRule="exact"/>
              <w:jc w:val="center"/>
              <w:rPr>
                <w:rFonts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经</w:t>
            </w:r>
          </w:p>
          <w:p w14:paraId="2EA6C4E2">
            <w:pPr>
              <w:spacing w:line="600" w:lineRule="exact"/>
              <w:jc w:val="center"/>
              <w:rPr>
                <w:rFonts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费</w:t>
            </w:r>
          </w:p>
          <w:p w14:paraId="4EDBF109">
            <w:pPr>
              <w:spacing w:line="600" w:lineRule="exact"/>
              <w:jc w:val="center"/>
              <w:rPr>
                <w:rFonts w:eastAsia="黑体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66BAC56D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推荐单位资助经费（万元）：</w:t>
            </w:r>
          </w:p>
        </w:tc>
      </w:tr>
      <w:tr w14:paraId="2A32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4B56D18">
            <w:pPr>
              <w:spacing w:line="600" w:lineRule="exact"/>
              <w:jc w:val="center"/>
              <w:rPr>
                <w:rFonts w:eastAsia="仿宋_GB2312"/>
                <w:color w:val="auto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F271A8B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课题组筹集资金（万元）：</w:t>
            </w:r>
          </w:p>
        </w:tc>
      </w:tr>
      <w:tr w14:paraId="43E3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B8ED48">
            <w:pPr>
              <w:spacing w:line="600" w:lineRule="exact"/>
              <w:jc w:val="center"/>
              <w:rPr>
                <w:rFonts w:eastAsia="仿宋_GB2312"/>
                <w:color w:val="auto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3173D5F3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其它资助渠道（含出版社等）：</w:t>
            </w:r>
          </w:p>
        </w:tc>
      </w:tr>
      <w:tr w14:paraId="3774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14F1AF">
            <w:pPr>
              <w:spacing w:line="600" w:lineRule="exact"/>
              <w:jc w:val="center"/>
              <w:rPr>
                <w:rFonts w:eastAsia="仿宋_GB2312"/>
                <w:color w:val="auto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3D88781A">
            <w:pPr>
              <w:spacing w:line="600" w:lineRule="exact"/>
              <w:rPr>
                <w:rFonts w:eastAsia="黑体"/>
                <w:color w:val="auto"/>
                <w:sz w:val="32"/>
              </w:rPr>
            </w:pPr>
          </w:p>
        </w:tc>
      </w:tr>
      <w:tr w14:paraId="704A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5A438ED">
            <w:pPr>
              <w:spacing w:before="156" w:beforeLines="50"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推荐单位意见（</w:t>
            </w:r>
            <w:r>
              <w:rPr>
                <w:rFonts w:hint="eastAsia" w:ascii="楷体" w:hAnsi="楷体" w:eastAsia="楷体"/>
                <w:b/>
                <w:color w:val="auto"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）：</w:t>
            </w:r>
          </w:p>
          <w:p w14:paraId="0828A096">
            <w:pPr>
              <w:spacing w:line="600" w:lineRule="exact"/>
              <w:ind w:left="420" w:hanging="420" w:hangingChars="15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9A54EB8">
            <w:pPr>
              <w:spacing w:line="600" w:lineRule="exact"/>
              <w:ind w:left="420" w:hanging="420" w:hangingChars="15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5C9B378">
            <w:pPr>
              <w:spacing w:line="600" w:lineRule="exact"/>
              <w:ind w:left="420" w:hanging="420" w:hangingChars="150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55F6FF80">
            <w:pPr>
              <w:spacing w:line="600" w:lineRule="exact"/>
              <w:rPr>
                <w:rFonts w:eastAsia="黑体"/>
                <w:color w:val="auto"/>
                <w:sz w:val="32"/>
              </w:rPr>
            </w:pPr>
          </w:p>
          <w:p w14:paraId="7FB4A38B">
            <w:pPr>
              <w:spacing w:line="600" w:lineRule="exact"/>
              <w:rPr>
                <w:rFonts w:eastAsia="黑体"/>
                <w:color w:val="auto"/>
                <w:sz w:val="32"/>
              </w:rPr>
            </w:pPr>
          </w:p>
          <w:p w14:paraId="4FF307BA">
            <w:pPr>
              <w:spacing w:line="60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推荐单位（盖章）：       单位负责人或分管领导签字：</w:t>
            </w:r>
          </w:p>
          <w:p w14:paraId="397C4AB4">
            <w:pPr>
              <w:spacing w:line="6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0CDCB5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2025-04-08T01:35:31Z</dcterms:created>
  <dc:creator>LUJIANG</dc:creator>
  <cp:lastModifiedBy>jianglu</cp:lastModifiedBy>
  <dcterms:modified xsi:type="dcterms:W3CDTF">2025-04-08T01:35:48Z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eyJoZGlkIjoiNDVmZmIwZTBjY2Y4ZDg0ODQxZGY3ODdjYjljZDNmYWIiLCJ1c2VySWQiOiIyMDUxNDY0ODQifQ==</vt:lpwstr>
  </property>
  <property fmtid="{D5CDD505-2E9C-101B-9397-08002B2CF9AE}" pid="4" name="ICV">
    <vt:lpwstr>E7DE300E13D54758817A60B603FD9FC6_12</vt:lpwstr>
  </property>
</Properties>
</file>