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201</w:t>
      </w:r>
      <w:r>
        <w:rPr>
          <w:rFonts w:hint="eastAsia" w:asci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sz w:val="32"/>
          <w:szCs w:val="32"/>
        </w:rPr>
        <w:t>年硕士研究生复试各专业复试计划表</w:t>
      </w:r>
    </w:p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院（系、所、中心）名称（盖章）：陕西师范大学国际商学院</w:t>
      </w:r>
    </w:p>
    <w:tbl>
      <w:tblPr>
        <w:tblStyle w:val="8"/>
        <w:tblW w:w="15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572"/>
        <w:gridCol w:w="3537"/>
        <w:gridCol w:w="4929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专业代码</w:t>
            </w:r>
          </w:p>
        </w:tc>
        <w:tc>
          <w:tcPr>
            <w:tcW w:w="2572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专业名称</w:t>
            </w:r>
          </w:p>
        </w:tc>
        <w:tc>
          <w:tcPr>
            <w:tcW w:w="3537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笔试科目（或实验）名称</w:t>
            </w:r>
          </w:p>
        </w:tc>
        <w:tc>
          <w:tcPr>
            <w:tcW w:w="492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面试（含外语听力及口语）具体要求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其他应说明的事项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020101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020102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020104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020105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020106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020201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020202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020203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020205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020206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020207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020208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020209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政治经济学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经济思想史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西方经济学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世界经济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人口、资源与环境经济学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国民经济学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区域经济学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财政学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产业经济学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国际贸易学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劳动经济学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统计学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数量经济学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笔试科目为“经济学综合”。</w:t>
            </w:r>
          </w:p>
        </w:tc>
        <w:tc>
          <w:tcPr>
            <w:tcW w:w="4929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研究生入学面试主要对考生的专业知识、社会心理素质、团结协作能力的考察；英语复试旨在考核考生的基本英语语言能力及其应用能力。</w:t>
            </w:r>
          </w:p>
        </w:tc>
        <w:tc>
          <w:tcPr>
            <w:tcW w:w="2766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考试内容涵盖理论经济学和应用经济学。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020204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金融学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笔试科目为“金融学”。</w:t>
            </w:r>
          </w:p>
        </w:tc>
        <w:tc>
          <w:tcPr>
            <w:tcW w:w="492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研究生入学面试主要对考生的专业知识、社会心理素质、团结协作能力的考察；英语复试旨在考核考生的基本英语语言能力及其应用能力。</w:t>
            </w:r>
          </w:p>
        </w:tc>
        <w:tc>
          <w:tcPr>
            <w:tcW w:w="2766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相关专业基础知识和学术问题的测试，主要考核考生的综合素质。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120201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120202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120204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会计学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企业管理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技术经济与管理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笔试科目为“工商管理综合”。</w:t>
            </w:r>
          </w:p>
        </w:tc>
        <w:tc>
          <w:tcPr>
            <w:tcW w:w="492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研究生入学面试主要对考生的专业知识、社会心理素质、团结协作能力的考察；英语复试旨在考核考生的基本英语语言能力及其应用能力。</w:t>
            </w:r>
          </w:p>
        </w:tc>
        <w:tc>
          <w:tcPr>
            <w:tcW w:w="2766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考试内容涵盖会计学、企业管理、技术经济与管理的相关知识。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120402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120404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120405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社会医学与公共卫生事业管理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社会保障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土地资源管理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笔试科目为“公共管理综合”。</w:t>
            </w:r>
          </w:p>
        </w:tc>
        <w:tc>
          <w:tcPr>
            <w:tcW w:w="4929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研究生入学面试主要对考生的专业知识、社会心理素质、团结协作能力的考察；英语复试旨在考核考生的基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Cs w:val="21"/>
              </w:rPr>
              <w:t>本英语语言能力及其应用能力。</w:t>
            </w:r>
          </w:p>
        </w:tc>
        <w:tc>
          <w:tcPr>
            <w:tcW w:w="2766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考试内容涵盖社会医学与公共卫生事业管理、社会保障和土地资源管理的相关知识。</w:t>
            </w:r>
          </w:p>
        </w:tc>
      </w:tr>
    </w:tbl>
    <w:p>
      <w:pPr>
        <w:rPr>
          <w:sz w:val="24"/>
        </w:rPr>
      </w:pPr>
    </w:p>
    <w:sectPr>
      <w:footerReference r:id="rId3" w:type="default"/>
      <w:footerReference r:id="rId4" w:type="even"/>
      <w:pgSz w:w="16838" w:h="11906" w:orient="landscape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53"/>
    <w:rsid w:val="000040E1"/>
    <w:rsid w:val="000100BB"/>
    <w:rsid w:val="00022405"/>
    <w:rsid w:val="0004153D"/>
    <w:rsid w:val="000610E2"/>
    <w:rsid w:val="000A70C4"/>
    <w:rsid w:val="000C58FF"/>
    <w:rsid w:val="0012139F"/>
    <w:rsid w:val="00122FEE"/>
    <w:rsid w:val="00123CA0"/>
    <w:rsid w:val="00145F3D"/>
    <w:rsid w:val="00166328"/>
    <w:rsid w:val="00176E69"/>
    <w:rsid w:val="00192DC0"/>
    <w:rsid w:val="001A26B5"/>
    <w:rsid w:val="001A6BCF"/>
    <w:rsid w:val="001F7634"/>
    <w:rsid w:val="00260BC3"/>
    <w:rsid w:val="002672B9"/>
    <w:rsid w:val="00273F3C"/>
    <w:rsid w:val="002839F2"/>
    <w:rsid w:val="0029324B"/>
    <w:rsid w:val="002B3EFA"/>
    <w:rsid w:val="002C25F9"/>
    <w:rsid w:val="002D0DB7"/>
    <w:rsid w:val="002F5998"/>
    <w:rsid w:val="003335A8"/>
    <w:rsid w:val="00397FF0"/>
    <w:rsid w:val="003A0CB4"/>
    <w:rsid w:val="003E0B83"/>
    <w:rsid w:val="003F7F0B"/>
    <w:rsid w:val="004079D8"/>
    <w:rsid w:val="00443BD4"/>
    <w:rsid w:val="00494BA8"/>
    <w:rsid w:val="00497514"/>
    <w:rsid w:val="004C3517"/>
    <w:rsid w:val="004D035E"/>
    <w:rsid w:val="004D04EB"/>
    <w:rsid w:val="004D58FC"/>
    <w:rsid w:val="004E5080"/>
    <w:rsid w:val="00560C1C"/>
    <w:rsid w:val="0057497F"/>
    <w:rsid w:val="00574C6B"/>
    <w:rsid w:val="005B23F7"/>
    <w:rsid w:val="005C5C8A"/>
    <w:rsid w:val="005E00D1"/>
    <w:rsid w:val="00606523"/>
    <w:rsid w:val="00612C59"/>
    <w:rsid w:val="006C5EF6"/>
    <w:rsid w:val="006D3FDB"/>
    <w:rsid w:val="006E339A"/>
    <w:rsid w:val="006E7033"/>
    <w:rsid w:val="00712ECC"/>
    <w:rsid w:val="00780D42"/>
    <w:rsid w:val="007976F8"/>
    <w:rsid w:val="007A38A1"/>
    <w:rsid w:val="007B767D"/>
    <w:rsid w:val="00875D9E"/>
    <w:rsid w:val="008819A1"/>
    <w:rsid w:val="00886606"/>
    <w:rsid w:val="008953EA"/>
    <w:rsid w:val="0090169C"/>
    <w:rsid w:val="00954B76"/>
    <w:rsid w:val="009630E9"/>
    <w:rsid w:val="00980BCB"/>
    <w:rsid w:val="009F7B06"/>
    <w:rsid w:val="00A07CC7"/>
    <w:rsid w:val="00A64FE0"/>
    <w:rsid w:val="00A678EF"/>
    <w:rsid w:val="00AA0B0E"/>
    <w:rsid w:val="00AA2E47"/>
    <w:rsid w:val="00AA69C0"/>
    <w:rsid w:val="00AD34EA"/>
    <w:rsid w:val="00B009D5"/>
    <w:rsid w:val="00B169F1"/>
    <w:rsid w:val="00B25944"/>
    <w:rsid w:val="00B25F34"/>
    <w:rsid w:val="00B261B8"/>
    <w:rsid w:val="00B36339"/>
    <w:rsid w:val="00B774D4"/>
    <w:rsid w:val="00BA3733"/>
    <w:rsid w:val="00BA62E8"/>
    <w:rsid w:val="00BC4BBC"/>
    <w:rsid w:val="00BE49BC"/>
    <w:rsid w:val="00C1082C"/>
    <w:rsid w:val="00C16CC4"/>
    <w:rsid w:val="00C274A2"/>
    <w:rsid w:val="00C3610A"/>
    <w:rsid w:val="00C44C83"/>
    <w:rsid w:val="00C5290F"/>
    <w:rsid w:val="00C83553"/>
    <w:rsid w:val="00C9743A"/>
    <w:rsid w:val="00CB20FA"/>
    <w:rsid w:val="00CB7CAD"/>
    <w:rsid w:val="00CE056B"/>
    <w:rsid w:val="00CE70ED"/>
    <w:rsid w:val="00D24C79"/>
    <w:rsid w:val="00D76CB0"/>
    <w:rsid w:val="00D857EB"/>
    <w:rsid w:val="00DB5936"/>
    <w:rsid w:val="00DB5F04"/>
    <w:rsid w:val="00DE7220"/>
    <w:rsid w:val="00E7560D"/>
    <w:rsid w:val="00EB43F8"/>
    <w:rsid w:val="00EE255A"/>
    <w:rsid w:val="00F15D19"/>
    <w:rsid w:val="00F23987"/>
    <w:rsid w:val="00F55E26"/>
    <w:rsid w:val="00F849E6"/>
    <w:rsid w:val="00F86712"/>
    <w:rsid w:val="00FB6B6A"/>
    <w:rsid w:val="00FC594A"/>
    <w:rsid w:val="00FD457E"/>
    <w:rsid w:val="1D7A4839"/>
    <w:rsid w:val="28F031CA"/>
    <w:rsid w:val="2D4A14C2"/>
    <w:rsid w:val="3B3E6DD8"/>
    <w:rsid w:val="4CBA5C2D"/>
    <w:rsid w:val="51540205"/>
    <w:rsid w:val="607A5B41"/>
    <w:rsid w:val="76A82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page number"/>
    <w:basedOn w:val="4"/>
    <w:uiPriority w:val="0"/>
  </w:style>
  <w:style w:type="character" w:styleId="7">
    <w:name w:val="Hyperlink"/>
    <w:basedOn w:val="4"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118</Words>
  <Characters>673</Characters>
  <Lines>5</Lines>
  <Paragraphs>1</Paragraphs>
  <ScaleCrop>false</ScaleCrop>
  <LinksUpToDate>false</LinksUpToDate>
  <CharactersWithSpaces>790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2007-04-06T02:41:00Z</dcterms:created>
  <dc:creator>微软用户</dc:creator>
  <cp:lastModifiedBy>50</cp:lastModifiedBy>
  <cp:lastPrinted>2009-04-09T07:19:00Z</cp:lastPrinted>
  <dcterms:modified xsi:type="dcterms:W3CDTF">2018-03-22T03:52:31Z</dcterms:modified>
  <dc:title>2006年硕士研究生复试各专业复试计划表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